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7A9F" w14:textId="77777777" w:rsidR="007F6EBA" w:rsidRDefault="007F6EBA" w:rsidP="007F6EBA">
      <w:pPr>
        <w:jc w:val="center"/>
        <w:rPr>
          <w:rFonts w:ascii="Bookman Old Style" w:hAnsi="Bookman Old Style"/>
          <w:b/>
          <w:bCs/>
          <w:color w:val="FF0000"/>
          <w:sz w:val="24"/>
          <w:szCs w:val="24"/>
        </w:rPr>
      </w:pPr>
      <w:r w:rsidRPr="007F6EBA">
        <w:rPr>
          <w:rFonts w:ascii="Bookman Old Style" w:hAnsi="Bookman Old Style"/>
          <w:b/>
          <w:bCs/>
          <w:color w:val="FF0000"/>
          <w:sz w:val="24"/>
          <w:szCs w:val="24"/>
        </w:rPr>
        <w:t xml:space="preserve">DRUHÁ ČASŤ KATECHÉZY K ALITURGICKÝM DŇOM </w:t>
      </w:r>
    </w:p>
    <w:p w14:paraId="63BCDFFB" w14:textId="77777777" w:rsidR="007F6EBA" w:rsidRDefault="007F6EBA" w:rsidP="007F6EBA">
      <w:pPr>
        <w:jc w:val="center"/>
      </w:pPr>
      <w:r w:rsidRPr="007F6EBA">
        <w:rPr>
          <w:rFonts w:ascii="Bookman Old Style" w:hAnsi="Bookman Old Style"/>
          <w:b/>
          <w:bCs/>
          <w:color w:val="FF0000"/>
          <w:sz w:val="24"/>
          <w:szCs w:val="24"/>
        </w:rPr>
        <w:t>MÄSOPÔSTNA NEDEĽA</w:t>
      </w:r>
    </w:p>
    <w:p w14:paraId="5FE97F31" w14:textId="77777777" w:rsidR="007F6EBA" w:rsidRDefault="007F6EBA"/>
    <w:p w14:paraId="1BC160EE" w14:textId="77777777" w:rsidR="007F6EBA" w:rsidRDefault="007F6EBA" w:rsidP="007F6EBA">
      <w:pPr>
        <w:spacing w:after="0" w:line="360" w:lineRule="auto"/>
        <w:ind w:firstLine="708"/>
        <w:jc w:val="both"/>
        <w:rPr>
          <w:rFonts w:ascii="Bookman Old Style" w:hAnsi="Bookman Old Style"/>
          <w:sz w:val="24"/>
          <w:szCs w:val="24"/>
        </w:rPr>
      </w:pPr>
      <w:r w:rsidRPr="007F6EBA">
        <w:rPr>
          <w:rFonts w:ascii="Bookman Old Style" w:hAnsi="Bookman Old Style"/>
          <w:sz w:val="24"/>
          <w:szCs w:val="24"/>
        </w:rPr>
        <w:t xml:space="preserve">Drahí bratia a sestry, </w:t>
      </w:r>
    </w:p>
    <w:p w14:paraId="5F2F4575" w14:textId="0B08EBDE" w:rsidR="00D81614" w:rsidRDefault="007F6EBA" w:rsidP="007F6EBA">
      <w:pPr>
        <w:spacing w:after="0" w:line="360" w:lineRule="auto"/>
        <w:ind w:firstLine="708"/>
        <w:jc w:val="both"/>
        <w:rPr>
          <w:rFonts w:ascii="Bookman Old Style" w:hAnsi="Bookman Old Style"/>
          <w:sz w:val="24"/>
          <w:szCs w:val="24"/>
        </w:rPr>
      </w:pPr>
      <w:r>
        <w:rPr>
          <w:rFonts w:ascii="Bookman Old Style" w:hAnsi="Bookman Old Style"/>
          <w:sz w:val="24"/>
          <w:szCs w:val="24"/>
        </w:rPr>
        <w:t>d</w:t>
      </w:r>
      <w:r w:rsidRPr="007F6EBA">
        <w:rPr>
          <w:rFonts w:ascii="Bookman Old Style" w:hAnsi="Bookman Old Style"/>
          <w:sz w:val="24"/>
          <w:szCs w:val="24"/>
        </w:rPr>
        <w:t xml:space="preserve">nešná nedeľa má prívlastok: o poslednom súde a tiež aj </w:t>
      </w:r>
      <w:proofErr w:type="spellStart"/>
      <w:r w:rsidR="00900445">
        <w:rPr>
          <w:rFonts w:ascii="Bookman Old Style" w:hAnsi="Bookman Old Style"/>
          <w:sz w:val="24"/>
          <w:szCs w:val="24"/>
        </w:rPr>
        <w:t>M</w:t>
      </w:r>
      <w:r w:rsidRPr="007F6EBA">
        <w:rPr>
          <w:rFonts w:ascii="Bookman Old Style" w:hAnsi="Bookman Old Style"/>
          <w:sz w:val="24"/>
          <w:szCs w:val="24"/>
        </w:rPr>
        <w:t>äsopôstna</w:t>
      </w:r>
      <w:proofErr w:type="spellEnd"/>
      <w:r w:rsidRPr="007F6EBA">
        <w:rPr>
          <w:rFonts w:ascii="Bookman Old Style" w:hAnsi="Bookman Old Style"/>
          <w:sz w:val="24"/>
          <w:szCs w:val="24"/>
        </w:rPr>
        <w:t xml:space="preserve"> nedeľa. Cirkev nás už pomaly začína pripravovať na to, že bude treba vynaložiť väčšie úsilie v čase Veľkého pôstu. Oznamuje, že už o sedem dní začne čas, ktorý nás postupne vedie spoznávať našu duchovnú slabosť a krehkosť. Ukazuje, akí sme slabí v základných pilieroch kresťanského života. Počúvajúc evanjelium o poslednom súde sa nám predkladajú akoby kritéri</w:t>
      </w:r>
      <w:r w:rsidR="00E62901">
        <w:rPr>
          <w:rFonts w:ascii="Bookman Old Style" w:hAnsi="Bookman Old Style"/>
          <w:sz w:val="24"/>
          <w:szCs w:val="24"/>
        </w:rPr>
        <w:t>a</w:t>
      </w:r>
      <w:r w:rsidRPr="007F6EBA">
        <w:rPr>
          <w:rFonts w:ascii="Bookman Old Style" w:hAnsi="Bookman Old Style"/>
          <w:sz w:val="24"/>
          <w:szCs w:val="24"/>
        </w:rPr>
        <w:t xml:space="preserve">, ktoré budú rozhodovať o tom, do akej skupiny budeme pridelení. Či náš ortieľ bude ortieľom oviec alebo capov. Skrze stať, ktorú dnes počúvame, môžeme vidieť jedno základné kritérium, ktoré oddeľuje dobré od zlého. Týmto kritériom nie je nič iné ako </w:t>
      </w:r>
      <w:r w:rsidRPr="00E62901">
        <w:rPr>
          <w:rFonts w:ascii="Bookman Old Style" w:hAnsi="Bookman Old Style"/>
          <w:b/>
          <w:bCs/>
          <w:sz w:val="24"/>
          <w:szCs w:val="24"/>
        </w:rPr>
        <w:t>láska</w:t>
      </w:r>
      <w:r w:rsidRPr="007F6EBA">
        <w:rPr>
          <w:rFonts w:ascii="Bookman Old Style" w:hAnsi="Bookman Old Style"/>
          <w:sz w:val="24"/>
          <w:szCs w:val="24"/>
        </w:rPr>
        <w:t>. Avšak kresťanská láska</w:t>
      </w:r>
      <w:r w:rsidR="00E62901">
        <w:rPr>
          <w:rFonts w:ascii="Bookman Old Style" w:hAnsi="Bookman Old Style"/>
          <w:sz w:val="24"/>
          <w:szCs w:val="24"/>
        </w:rPr>
        <w:t xml:space="preserve"> </w:t>
      </w:r>
      <w:r w:rsidRPr="007F6EBA">
        <w:rPr>
          <w:rFonts w:ascii="Bookman Old Style" w:hAnsi="Bookman Old Style"/>
          <w:sz w:val="24"/>
          <w:szCs w:val="24"/>
        </w:rPr>
        <w:t>nie je iba akási humanitárna pomoc alebo všeobecný záujem. Kresťanskou láskou nie je ani sympatia k</w:t>
      </w:r>
      <w:r w:rsidR="00F07DA9">
        <w:rPr>
          <w:rFonts w:ascii="Bookman Old Style" w:hAnsi="Bookman Old Style"/>
          <w:sz w:val="24"/>
          <w:szCs w:val="24"/>
        </w:rPr>
        <w:t> </w:t>
      </w:r>
      <w:r w:rsidRPr="007F6EBA">
        <w:rPr>
          <w:rFonts w:ascii="Bookman Old Style" w:hAnsi="Bookman Old Style"/>
          <w:sz w:val="24"/>
          <w:szCs w:val="24"/>
        </w:rPr>
        <w:t>dobrým. Kresťanská láska nie je iba cirkevnou podmienkou, ktorá by z</w:t>
      </w:r>
      <w:r w:rsidR="00F07DA9">
        <w:rPr>
          <w:rFonts w:ascii="Bookman Old Style" w:hAnsi="Bookman Old Style"/>
          <w:sz w:val="24"/>
          <w:szCs w:val="24"/>
        </w:rPr>
        <w:t> </w:t>
      </w:r>
      <w:r w:rsidRPr="007F6EBA">
        <w:rPr>
          <w:rFonts w:ascii="Bookman Old Style" w:hAnsi="Bookman Old Style"/>
          <w:sz w:val="24"/>
          <w:szCs w:val="24"/>
        </w:rPr>
        <w:t xml:space="preserve">Cirkvi robila len „sociálnu inštitúciu“. Kresťanská láska znamená </w:t>
      </w:r>
      <w:r w:rsidRPr="005F1086">
        <w:rPr>
          <w:rFonts w:ascii="Bookman Old Style" w:hAnsi="Bookman Old Style"/>
          <w:b/>
          <w:bCs/>
          <w:sz w:val="24"/>
          <w:szCs w:val="24"/>
        </w:rPr>
        <w:t>vidieť Ježiša Krista</w:t>
      </w:r>
      <w:r w:rsidRPr="007F6EBA">
        <w:rPr>
          <w:rFonts w:ascii="Bookman Old Style" w:hAnsi="Bookman Old Style"/>
          <w:sz w:val="24"/>
          <w:szCs w:val="24"/>
        </w:rPr>
        <w:t xml:space="preserve"> v každom človeku, s ktorým sa stretneme. Ináč povedané, nielen vidieť, ale správať sa tak, ako by ten druhý bol Kristus. To je zmyslom a</w:t>
      </w:r>
      <w:r w:rsidR="00F07DA9">
        <w:rPr>
          <w:rFonts w:ascii="Bookman Old Style" w:hAnsi="Bookman Old Style"/>
          <w:sz w:val="24"/>
          <w:szCs w:val="24"/>
        </w:rPr>
        <w:t> </w:t>
      </w:r>
      <w:r w:rsidRPr="007F6EBA">
        <w:rPr>
          <w:rFonts w:ascii="Bookman Old Style" w:hAnsi="Bookman Old Style"/>
          <w:sz w:val="24"/>
          <w:szCs w:val="24"/>
        </w:rPr>
        <w:t xml:space="preserve">podstatou kresťanského spoločenstva – žiť tak, že ten druhý je </w:t>
      </w:r>
      <w:r w:rsidRPr="005F1086">
        <w:rPr>
          <w:rFonts w:ascii="Bookman Old Style" w:hAnsi="Bookman Old Style"/>
          <w:b/>
          <w:bCs/>
          <w:sz w:val="24"/>
          <w:szCs w:val="24"/>
        </w:rPr>
        <w:t>Kristus</w:t>
      </w:r>
      <w:r w:rsidRPr="007F6EBA">
        <w:rPr>
          <w:rFonts w:ascii="Bookman Old Style" w:hAnsi="Bookman Old Style"/>
          <w:sz w:val="24"/>
          <w:szCs w:val="24"/>
        </w:rPr>
        <w:t xml:space="preserve">. Nie iba ten dobrý, krásny, múdry, milujúci, slušný, ale ten druhý – </w:t>
      </w:r>
      <w:r w:rsidRPr="005F1086">
        <w:rPr>
          <w:rFonts w:ascii="Bookman Old Style" w:hAnsi="Bookman Old Style"/>
          <w:b/>
          <w:bCs/>
          <w:sz w:val="24"/>
          <w:szCs w:val="24"/>
        </w:rPr>
        <w:t>každý</w:t>
      </w:r>
      <w:r w:rsidRPr="007F6EBA">
        <w:rPr>
          <w:rFonts w:ascii="Bookman Old Style" w:hAnsi="Bookman Old Style"/>
          <w:sz w:val="24"/>
          <w:szCs w:val="24"/>
        </w:rPr>
        <w:t>. Či je to manžel, ktorý nie je podľa predstáv, alebo manželka, alebo deti, alebo nadriadený, alebo kňaz, alebo aj ten chudák, ktorý žobre pred chrámom – v</w:t>
      </w:r>
      <w:r w:rsidR="00F07DA9">
        <w:rPr>
          <w:rFonts w:ascii="Bookman Old Style" w:hAnsi="Bookman Old Style"/>
          <w:sz w:val="24"/>
          <w:szCs w:val="24"/>
        </w:rPr>
        <w:t> </w:t>
      </w:r>
      <w:r w:rsidRPr="007F6EBA">
        <w:rPr>
          <w:rFonts w:ascii="Bookman Old Style" w:hAnsi="Bookman Old Style"/>
          <w:sz w:val="24"/>
          <w:szCs w:val="24"/>
        </w:rPr>
        <w:t>každom z nich dnes k tebe i</w:t>
      </w:r>
      <w:r w:rsidR="00D81614">
        <w:rPr>
          <w:rFonts w:ascii="Bookman Old Style" w:hAnsi="Bookman Old Style"/>
          <w:sz w:val="24"/>
          <w:szCs w:val="24"/>
        </w:rPr>
        <w:t xml:space="preserve"> ku </w:t>
      </w:r>
      <w:r w:rsidRPr="007F6EBA">
        <w:rPr>
          <w:rFonts w:ascii="Bookman Old Style" w:hAnsi="Bookman Old Style"/>
          <w:sz w:val="24"/>
          <w:szCs w:val="24"/>
        </w:rPr>
        <w:t xml:space="preserve">mne prichádza sám Ježiš Kristus. Prečo? Aby </w:t>
      </w:r>
      <w:r w:rsidR="00D81614">
        <w:rPr>
          <w:rFonts w:ascii="Bookman Old Style" w:hAnsi="Bookman Old Style"/>
          <w:sz w:val="24"/>
          <w:szCs w:val="24"/>
        </w:rPr>
        <w:t>ma</w:t>
      </w:r>
      <w:r w:rsidRPr="007F6EBA">
        <w:rPr>
          <w:rFonts w:ascii="Bookman Old Style" w:hAnsi="Bookman Old Style"/>
          <w:sz w:val="24"/>
          <w:szCs w:val="24"/>
        </w:rPr>
        <w:t xml:space="preserve"> zmenil, aby </w:t>
      </w:r>
      <w:r w:rsidR="00D81614">
        <w:rPr>
          <w:rFonts w:ascii="Bookman Old Style" w:hAnsi="Bookman Old Style"/>
          <w:sz w:val="24"/>
          <w:szCs w:val="24"/>
        </w:rPr>
        <w:t>m</w:t>
      </w:r>
      <w:r w:rsidRPr="007F6EBA">
        <w:rPr>
          <w:rFonts w:ascii="Bookman Old Style" w:hAnsi="Bookman Old Style"/>
          <w:sz w:val="24"/>
          <w:szCs w:val="24"/>
        </w:rPr>
        <w:t xml:space="preserve">i strhol spred očí klamlivé zrkadlo, ktoré </w:t>
      </w:r>
      <w:r w:rsidR="00D81614">
        <w:rPr>
          <w:rFonts w:ascii="Bookman Old Style" w:hAnsi="Bookman Old Style"/>
          <w:sz w:val="24"/>
          <w:szCs w:val="24"/>
        </w:rPr>
        <w:t>m</w:t>
      </w:r>
      <w:r w:rsidRPr="007F6EBA">
        <w:rPr>
          <w:rFonts w:ascii="Bookman Old Style" w:hAnsi="Bookman Old Style"/>
          <w:sz w:val="24"/>
          <w:szCs w:val="24"/>
        </w:rPr>
        <w:t xml:space="preserve">a neučí nič iné, ako vidieť iba seba samého. </w:t>
      </w:r>
    </w:p>
    <w:p w14:paraId="4694F3AD" w14:textId="77777777" w:rsidR="00E557EA" w:rsidRDefault="007F6EBA" w:rsidP="007F6EBA">
      <w:pPr>
        <w:spacing w:after="0" w:line="360" w:lineRule="auto"/>
        <w:ind w:firstLine="708"/>
        <w:jc w:val="both"/>
        <w:rPr>
          <w:rFonts w:ascii="Bookman Old Style" w:hAnsi="Bookman Old Style"/>
          <w:sz w:val="24"/>
          <w:szCs w:val="24"/>
        </w:rPr>
      </w:pPr>
      <w:r w:rsidRPr="007F6EBA">
        <w:rPr>
          <w:rFonts w:ascii="Bookman Old Style" w:hAnsi="Bookman Old Style"/>
          <w:sz w:val="24"/>
          <w:szCs w:val="24"/>
        </w:rPr>
        <w:t xml:space="preserve">Tu nejde iba o sociálnu aktivitu, ktorá vo svojej podstate je vždy zameraná na budúcnosť, ale kresťanstvo kladie dôraz na </w:t>
      </w:r>
      <w:r w:rsidRPr="00E557EA">
        <w:rPr>
          <w:rFonts w:ascii="Bookman Old Style" w:hAnsi="Bookman Old Style"/>
          <w:b/>
          <w:bCs/>
          <w:sz w:val="24"/>
          <w:szCs w:val="24"/>
        </w:rPr>
        <w:t>teraz</w:t>
      </w:r>
      <w:r w:rsidRPr="007F6EBA">
        <w:rPr>
          <w:rFonts w:ascii="Bookman Old Style" w:hAnsi="Bookman Old Style"/>
          <w:sz w:val="24"/>
          <w:szCs w:val="24"/>
        </w:rPr>
        <w:t xml:space="preserve">. Teraz, ako jediný čas na prejavenie lásky. Nie potom alebo zajtra, ale teraz – dnes. Možno nie každý z nás je povolaný k práci v charite alebo sociálnej sfére. No každý dostal </w:t>
      </w:r>
      <w:r w:rsidRPr="00E557EA">
        <w:rPr>
          <w:rFonts w:ascii="Bookman Old Style" w:hAnsi="Bookman Old Style"/>
          <w:sz w:val="24"/>
          <w:szCs w:val="24"/>
        </w:rPr>
        <w:t xml:space="preserve">dar </w:t>
      </w:r>
      <w:r w:rsidRPr="00E557EA">
        <w:rPr>
          <w:rFonts w:ascii="Bookman Old Style" w:hAnsi="Bookman Old Style"/>
          <w:b/>
          <w:bCs/>
          <w:sz w:val="24"/>
          <w:szCs w:val="24"/>
        </w:rPr>
        <w:t>Kristovej lásky</w:t>
      </w:r>
      <w:r w:rsidRPr="007F6EBA">
        <w:rPr>
          <w:rFonts w:ascii="Bookman Old Style" w:hAnsi="Bookman Old Style"/>
          <w:sz w:val="24"/>
          <w:szCs w:val="24"/>
        </w:rPr>
        <w:t xml:space="preserve">. Lásky, ktorá ale neostáva iba v nás, ale sme zodpovední rozdávať sa do poslednej aj kvapky krvi tak, ako sa rozdal Kristus. A tak za to, či sme prijali túto zodpovednosť alebo nie, či sme milovali alebo </w:t>
      </w:r>
      <w:r w:rsidRPr="007F6EBA">
        <w:rPr>
          <w:rFonts w:ascii="Bookman Old Style" w:hAnsi="Bookman Old Style"/>
          <w:sz w:val="24"/>
          <w:szCs w:val="24"/>
        </w:rPr>
        <w:lastRenderedPageBreak/>
        <w:t xml:space="preserve">milovať odmietli, za to budeme súdení. Pretože </w:t>
      </w:r>
      <w:r w:rsidRPr="00E557EA">
        <w:rPr>
          <w:rFonts w:ascii="Bookman Old Style" w:hAnsi="Bookman Old Style"/>
          <w:i/>
          <w:iCs/>
          <w:sz w:val="24"/>
          <w:szCs w:val="24"/>
        </w:rPr>
        <w:t>„čokoľvek ste urobili jednému z týchto mojich najmenších bratov, mne ste urobili“</w:t>
      </w:r>
      <w:r w:rsidRPr="007F6EBA">
        <w:rPr>
          <w:rFonts w:ascii="Bookman Old Style" w:hAnsi="Bookman Old Style"/>
          <w:sz w:val="24"/>
          <w:szCs w:val="24"/>
        </w:rPr>
        <w:t xml:space="preserve">. </w:t>
      </w:r>
    </w:p>
    <w:p w14:paraId="7C6D4DAC" w14:textId="24C8F9DF" w:rsidR="00F525C4" w:rsidRDefault="007F6EBA" w:rsidP="00F81EE7">
      <w:pPr>
        <w:spacing w:after="0" w:line="360" w:lineRule="auto"/>
        <w:ind w:firstLine="708"/>
        <w:jc w:val="both"/>
        <w:rPr>
          <w:rFonts w:ascii="Bookman Old Style" w:hAnsi="Bookman Old Style"/>
          <w:sz w:val="24"/>
          <w:szCs w:val="24"/>
        </w:rPr>
      </w:pPr>
      <w:r w:rsidRPr="007F6EBA">
        <w:rPr>
          <w:rFonts w:ascii="Bookman Old Style" w:hAnsi="Bookman Old Style"/>
          <w:sz w:val="24"/>
          <w:szCs w:val="24"/>
        </w:rPr>
        <w:t>Ale bez Krista, ktorý to v nás môže vykonať, je toto nemožné. Pochopiť</w:t>
      </w:r>
      <w:r w:rsidR="00F81EE7">
        <w:rPr>
          <w:rFonts w:ascii="Bookman Old Style" w:hAnsi="Bookman Old Style"/>
          <w:sz w:val="24"/>
          <w:szCs w:val="24"/>
        </w:rPr>
        <w:t xml:space="preserve"> </w:t>
      </w:r>
      <w:r w:rsidRPr="007F6EBA">
        <w:rPr>
          <w:rFonts w:ascii="Bookman Old Style" w:hAnsi="Bookman Old Style"/>
          <w:sz w:val="24"/>
          <w:szCs w:val="24"/>
        </w:rPr>
        <w:t>a</w:t>
      </w:r>
      <w:r w:rsidR="00F81EE7">
        <w:rPr>
          <w:rFonts w:ascii="Bookman Old Style" w:hAnsi="Bookman Old Style"/>
          <w:sz w:val="24"/>
          <w:szCs w:val="24"/>
        </w:rPr>
        <w:t> </w:t>
      </w:r>
      <w:r w:rsidRPr="007F6EBA">
        <w:rPr>
          <w:rFonts w:ascii="Bookman Old Style" w:hAnsi="Bookman Old Style"/>
          <w:sz w:val="24"/>
          <w:szCs w:val="24"/>
        </w:rPr>
        <w:t xml:space="preserve">prijať to nás učí Cirkev počas Veľkého pôstu. On nie je iba súborom množstva formálnych, prevažne negatívnych pravidiel a predpisov – zdržanlivosť od určitých druhov pokrmov, tanca, filmových predstavení... Vo Veľkom pôste ide o </w:t>
      </w:r>
      <w:r w:rsidRPr="005F01E1">
        <w:rPr>
          <w:rFonts w:ascii="Bookman Old Style" w:hAnsi="Bookman Old Style"/>
          <w:b/>
          <w:bCs/>
          <w:sz w:val="24"/>
          <w:szCs w:val="24"/>
        </w:rPr>
        <w:t>niečo viac</w:t>
      </w:r>
      <w:r w:rsidRPr="007F6EBA">
        <w:rPr>
          <w:rFonts w:ascii="Bookman Old Style" w:hAnsi="Bookman Old Style"/>
          <w:sz w:val="24"/>
          <w:szCs w:val="24"/>
        </w:rPr>
        <w:t xml:space="preserve"> – niečo, bez čoho všetky tieto predpisy strácajú svoj význam. To </w:t>
      </w:r>
      <w:r w:rsidRPr="005F01E1">
        <w:rPr>
          <w:rFonts w:ascii="Bookman Old Style" w:hAnsi="Bookman Old Style"/>
          <w:b/>
          <w:bCs/>
          <w:sz w:val="24"/>
          <w:szCs w:val="24"/>
        </w:rPr>
        <w:t>niečo viac</w:t>
      </w:r>
      <w:r w:rsidRPr="007F6EBA">
        <w:rPr>
          <w:rFonts w:ascii="Bookman Old Style" w:hAnsi="Bookman Old Style"/>
          <w:sz w:val="24"/>
          <w:szCs w:val="24"/>
        </w:rPr>
        <w:t xml:space="preserve"> možno najlepšie vyjadriť ako atmosféru – klímu, do ktorej človek vstupuje a ktorá v priebehu siedmich týždňov ovplyvňuje celý náš život. Ešte raz treba zdôrazniť, že účelom Veľkého pôstu nie je donucovať človeka k plneniu niekoľkých formálnych požiadaviek, ale </w:t>
      </w:r>
      <w:r w:rsidRPr="005F01E1">
        <w:rPr>
          <w:rFonts w:ascii="Bookman Old Style" w:hAnsi="Bookman Old Style"/>
          <w:b/>
          <w:bCs/>
          <w:sz w:val="24"/>
          <w:szCs w:val="24"/>
        </w:rPr>
        <w:t>obmäkčiť srdce</w:t>
      </w:r>
      <w:r w:rsidRPr="007F6EBA">
        <w:rPr>
          <w:rFonts w:ascii="Bookman Old Style" w:hAnsi="Bookman Old Style"/>
          <w:sz w:val="24"/>
          <w:szCs w:val="24"/>
        </w:rPr>
        <w:t xml:space="preserve">, aby pocítilo skrytý </w:t>
      </w:r>
      <w:r w:rsidRPr="005F01E1">
        <w:rPr>
          <w:rFonts w:ascii="Bookman Old Style" w:hAnsi="Bookman Old Style"/>
          <w:b/>
          <w:bCs/>
          <w:sz w:val="24"/>
          <w:szCs w:val="24"/>
        </w:rPr>
        <w:t>smäd a hlad</w:t>
      </w:r>
      <w:r w:rsidRPr="007F6EBA">
        <w:rPr>
          <w:rFonts w:ascii="Bookman Old Style" w:hAnsi="Bookman Old Style"/>
          <w:sz w:val="24"/>
          <w:szCs w:val="24"/>
        </w:rPr>
        <w:t xml:space="preserve"> po spoločenstve s Bohom, ktorý jediný je zdrojom pravej lásky. Samotnú podstatu Veľkého pôstu odhaľuje </w:t>
      </w:r>
      <w:r w:rsidRPr="005F01E1">
        <w:rPr>
          <w:rFonts w:ascii="Bookman Old Style" w:hAnsi="Bookman Old Style"/>
          <w:b/>
          <w:bCs/>
          <w:sz w:val="24"/>
          <w:szCs w:val="24"/>
        </w:rPr>
        <w:t>svetlý smútok</w:t>
      </w:r>
      <w:r w:rsidRPr="007F6EBA">
        <w:rPr>
          <w:rFonts w:ascii="Bookman Old Style" w:hAnsi="Bookman Old Style"/>
          <w:sz w:val="24"/>
          <w:szCs w:val="24"/>
        </w:rPr>
        <w:t>, ktorý je darom Veľkého pôstu. Bez zveličovania možno povedať, že svätí otcovia</w:t>
      </w:r>
      <w:r w:rsidR="00F81EE7">
        <w:rPr>
          <w:rFonts w:ascii="Bookman Old Style" w:hAnsi="Bookman Old Style"/>
          <w:sz w:val="24"/>
          <w:szCs w:val="24"/>
        </w:rPr>
        <w:t xml:space="preserve"> </w:t>
      </w:r>
      <w:r w:rsidRPr="007F6EBA">
        <w:rPr>
          <w:rFonts w:ascii="Bookman Old Style" w:hAnsi="Bookman Old Style"/>
          <w:sz w:val="24"/>
          <w:szCs w:val="24"/>
        </w:rPr>
        <w:t xml:space="preserve">a duchovní spisovatelia, ktorí zložili piesne </w:t>
      </w:r>
      <w:r w:rsidRPr="00F525C4">
        <w:rPr>
          <w:rFonts w:ascii="Bookman Old Style" w:hAnsi="Bookman Old Style"/>
          <w:b/>
          <w:bCs/>
          <w:i/>
          <w:iCs/>
          <w:sz w:val="24"/>
          <w:szCs w:val="24"/>
        </w:rPr>
        <w:t xml:space="preserve">Pôstnej </w:t>
      </w:r>
      <w:proofErr w:type="spellStart"/>
      <w:r w:rsidRPr="00F525C4">
        <w:rPr>
          <w:rFonts w:ascii="Bookman Old Style" w:hAnsi="Bookman Old Style"/>
          <w:b/>
          <w:bCs/>
          <w:i/>
          <w:iCs/>
          <w:sz w:val="24"/>
          <w:szCs w:val="24"/>
        </w:rPr>
        <w:t>triody</w:t>
      </w:r>
      <w:proofErr w:type="spellEnd"/>
      <w:r w:rsidRPr="007F6EBA">
        <w:rPr>
          <w:rFonts w:ascii="Bookman Old Style" w:hAnsi="Bookman Old Style"/>
          <w:sz w:val="24"/>
          <w:szCs w:val="24"/>
        </w:rPr>
        <w:t xml:space="preserve">, ktorí krok za krokom vypracovali všeobecnú štruktúru veľkopôstnych bohoslužieb, ktorí ju ozdobili liturgiou vopred posvätených </w:t>
      </w:r>
      <w:r w:rsidR="00F525C4">
        <w:rPr>
          <w:rFonts w:ascii="Bookman Old Style" w:hAnsi="Bookman Old Style"/>
          <w:sz w:val="24"/>
          <w:szCs w:val="24"/>
        </w:rPr>
        <w:t>d</w:t>
      </w:r>
      <w:r w:rsidRPr="007F6EBA">
        <w:rPr>
          <w:rFonts w:ascii="Bookman Old Style" w:hAnsi="Bookman Old Style"/>
          <w:sz w:val="24"/>
          <w:szCs w:val="24"/>
        </w:rPr>
        <w:t xml:space="preserve">arov s jej osobitou nádherou, mali schopnosť jedinečného chápania ľudskej duše. Skutočne poznali umenie pokánia a každoročne v období Veľkého pôstu toto umenie sprístupňujú každému, kto má uši, aby počul, a oči, aby videl. </w:t>
      </w:r>
    </w:p>
    <w:p w14:paraId="262B3F5C" w14:textId="09BBCED6" w:rsidR="00E91E60" w:rsidRDefault="007F6EBA" w:rsidP="00641F89">
      <w:pPr>
        <w:spacing w:after="0" w:line="360" w:lineRule="auto"/>
        <w:ind w:firstLine="708"/>
        <w:jc w:val="both"/>
        <w:rPr>
          <w:rFonts w:ascii="Bookman Old Style" w:hAnsi="Bookman Old Style"/>
          <w:sz w:val="24"/>
          <w:szCs w:val="24"/>
        </w:rPr>
      </w:pPr>
      <w:r w:rsidRPr="007F6EBA">
        <w:rPr>
          <w:rFonts w:ascii="Bookman Old Style" w:hAnsi="Bookman Old Style"/>
          <w:sz w:val="24"/>
          <w:szCs w:val="24"/>
        </w:rPr>
        <w:t xml:space="preserve">Čo je </w:t>
      </w:r>
      <w:r w:rsidRPr="00F525C4">
        <w:rPr>
          <w:rFonts w:ascii="Bookman Old Style" w:hAnsi="Bookman Old Style"/>
          <w:b/>
          <w:bCs/>
          <w:sz w:val="24"/>
          <w:szCs w:val="24"/>
        </w:rPr>
        <w:t xml:space="preserve">svetlý </w:t>
      </w:r>
      <w:r w:rsidRPr="007F6EBA">
        <w:rPr>
          <w:rFonts w:ascii="Bookman Old Style" w:hAnsi="Bookman Old Style"/>
          <w:sz w:val="24"/>
          <w:szCs w:val="24"/>
        </w:rPr>
        <w:t>smútok? Čo znamená tento tak trocha protirečiaci si výraz? Na jednej strane na bohoslužbu vplýva určitý tichý smútok – bohoslužobné rúcha sú tmavé, bohoslužby monotónnejšie ako zvyčajne, väčšinou sa odohrávajú v tme, takmer v nich nieto deja. Chrám nie je vyzdobený kvetmi, kadidlo nevydáva zvuk. Čítanie sa pomaly strieda so spevom, no stále akoby sa nič nedialo. V pravidelných intervaloch vychádza duchovný zo svätyne</w:t>
      </w:r>
      <w:r w:rsidR="00641F89">
        <w:rPr>
          <w:rFonts w:ascii="Bookman Old Style" w:hAnsi="Bookman Old Style"/>
          <w:sz w:val="24"/>
          <w:szCs w:val="24"/>
        </w:rPr>
        <w:t xml:space="preserve"> </w:t>
      </w:r>
      <w:r w:rsidRPr="007F6EBA">
        <w:rPr>
          <w:rFonts w:ascii="Bookman Old Style" w:hAnsi="Bookman Old Style"/>
          <w:sz w:val="24"/>
          <w:szCs w:val="24"/>
        </w:rPr>
        <w:t>a</w:t>
      </w:r>
      <w:r w:rsidR="00417B11">
        <w:rPr>
          <w:rFonts w:ascii="Bookman Old Style" w:hAnsi="Bookman Old Style"/>
          <w:sz w:val="24"/>
          <w:szCs w:val="24"/>
        </w:rPr>
        <w:t> </w:t>
      </w:r>
      <w:r w:rsidRPr="007F6EBA">
        <w:rPr>
          <w:rFonts w:ascii="Bookman Old Style" w:hAnsi="Bookman Old Style"/>
          <w:sz w:val="24"/>
          <w:szCs w:val="24"/>
        </w:rPr>
        <w:t>stále číta jednu a tú istú krátku modlitbu a po každej prosbe tejto modlitby robia všetci veriaci v chráme poklonu až po zem. Takto dlhý čas stojíme v tejto monotónnosti – v tichom smútku. To všetko, aby sme pochopili, že je nemožné prejsť z nášho bežného stavu mysle, preplnenej takmer úplne márnosťou, zhonom a starosťami, do tohoto nového bez toho, aby sme sa najprv nestíšili. A to je dôvod, prečo tí, ktorí považujú bohoslužby za záväzok, ktorí sa neustále zaujímajú o požadované minimum (</w:t>
      </w:r>
      <w:r w:rsidR="00E91E60">
        <w:rPr>
          <w:rFonts w:ascii="Bookman Old Style" w:hAnsi="Bookman Old Style"/>
          <w:sz w:val="24"/>
          <w:szCs w:val="24"/>
        </w:rPr>
        <w:t>A</w:t>
      </w:r>
      <w:r w:rsidRPr="007F6EBA">
        <w:rPr>
          <w:rFonts w:ascii="Bookman Old Style" w:hAnsi="Bookman Old Style"/>
          <w:sz w:val="24"/>
          <w:szCs w:val="24"/>
        </w:rPr>
        <w:t xml:space="preserve">ko často musíme chodiť do chrámu? Ako </w:t>
      </w:r>
      <w:r w:rsidRPr="007F6EBA">
        <w:rPr>
          <w:rFonts w:ascii="Bookman Old Style" w:hAnsi="Bookman Old Style"/>
          <w:sz w:val="24"/>
          <w:szCs w:val="24"/>
        </w:rPr>
        <w:lastRenderedPageBreak/>
        <w:t>často sa musíme modliť?), nemôžu niekedy pochopiť pravý význam bohoslužieb, ktorý spočíva v tom, aby nás preniesol do odlišného sveta – sveta Božej prítomnosti! A sme tam prenášaní pomaly, pretože naša padlá prirodzenosť stratila schopnosť prechádzať tam prirodzene. Keď takto prežívame toto tajomné oslobodenie, keď sa stávame "svetlými</w:t>
      </w:r>
      <w:r w:rsidR="009B698F">
        <w:rPr>
          <w:rFonts w:ascii="Bookman Old Style" w:hAnsi="Bookman Old Style"/>
          <w:sz w:val="24"/>
          <w:szCs w:val="24"/>
        </w:rPr>
        <w:t xml:space="preserve"> </w:t>
      </w:r>
      <w:r w:rsidRPr="007F6EBA">
        <w:rPr>
          <w:rFonts w:ascii="Bookman Old Style" w:hAnsi="Bookman Old Style"/>
          <w:sz w:val="24"/>
          <w:szCs w:val="24"/>
        </w:rPr>
        <w:t>a</w:t>
      </w:r>
      <w:r w:rsidR="00994FF3">
        <w:rPr>
          <w:rFonts w:ascii="Bookman Old Style" w:hAnsi="Bookman Old Style"/>
          <w:sz w:val="24"/>
          <w:szCs w:val="24"/>
        </w:rPr>
        <w:t> </w:t>
      </w:r>
      <w:r w:rsidRPr="007F6EBA">
        <w:rPr>
          <w:rFonts w:ascii="Bookman Old Style" w:hAnsi="Bookman Old Style"/>
          <w:sz w:val="24"/>
          <w:szCs w:val="24"/>
        </w:rPr>
        <w:t xml:space="preserve">mierumilovnými", vtedy monotónnosť a smútok bohoslužieb nadobúdajú nový zmysel, premieňajú sa. Vnútorná krása ich osvetľuje, podobne, ako keď prvý slnečný lúč začína osvetľovať vrchol hory, aj keď v údolí je ešte tma. Veľkým pôstom chce do tmy môjho hriechu zasvietiť svojím svetlom Kristus. </w:t>
      </w:r>
    </w:p>
    <w:p w14:paraId="64B0540A" w14:textId="44A621A0" w:rsidR="00227FDA" w:rsidRPr="007F6EBA" w:rsidRDefault="007F6EBA" w:rsidP="007F6EBA">
      <w:pPr>
        <w:spacing w:after="0" w:line="360" w:lineRule="auto"/>
        <w:ind w:firstLine="708"/>
        <w:jc w:val="both"/>
        <w:rPr>
          <w:rFonts w:ascii="Bookman Old Style" w:hAnsi="Bookman Old Style" w:cs="Times New Roman"/>
          <w:sz w:val="24"/>
          <w:szCs w:val="24"/>
        </w:rPr>
      </w:pPr>
      <w:r w:rsidRPr="007F6EBA">
        <w:rPr>
          <w:rFonts w:ascii="Bookman Old Style" w:hAnsi="Bookman Old Style"/>
          <w:sz w:val="24"/>
          <w:szCs w:val="24"/>
        </w:rPr>
        <w:t>Aby sme mohli vyjsť na svetlo, potrebujeme zdroj tejto sily – pomoc, lebo sami to nemôžeme zvládnuť. Zvlášť vo Veľkom pôste stojíme zoči-voči diablovi a jeho silám. Lebo Veľký pôst predstavuje nielen väčšie úsilie kresťana o</w:t>
      </w:r>
      <w:r w:rsidR="00AB4E73">
        <w:rPr>
          <w:rFonts w:ascii="Bookman Old Style" w:hAnsi="Bookman Old Style"/>
          <w:sz w:val="24"/>
          <w:szCs w:val="24"/>
        </w:rPr>
        <w:t> </w:t>
      </w:r>
      <w:r w:rsidRPr="007F6EBA">
        <w:rPr>
          <w:rFonts w:ascii="Bookman Old Style" w:hAnsi="Bookman Old Style"/>
          <w:sz w:val="24"/>
          <w:szCs w:val="24"/>
        </w:rPr>
        <w:t xml:space="preserve">premenu, ale i väčšie úsilie diabla znepríjemniť človeku tento svätý čas. Aby sme v tomto boji neostali sami, je tu zvláštne veľkopôstne prijímanie vopred posvätených svätých </w:t>
      </w:r>
      <w:r w:rsidR="0078172D">
        <w:rPr>
          <w:rFonts w:ascii="Bookman Old Style" w:hAnsi="Bookman Old Style"/>
          <w:sz w:val="24"/>
          <w:szCs w:val="24"/>
        </w:rPr>
        <w:t>d</w:t>
      </w:r>
      <w:r w:rsidRPr="007F6EBA">
        <w:rPr>
          <w:rFonts w:ascii="Bookman Old Style" w:hAnsi="Bookman Old Style"/>
          <w:sz w:val="24"/>
          <w:szCs w:val="24"/>
        </w:rPr>
        <w:t xml:space="preserve">arov, t. j. Darov, ktoré boli posvätené počas </w:t>
      </w:r>
      <w:r w:rsidR="0078172D">
        <w:rPr>
          <w:rFonts w:ascii="Bookman Old Style" w:hAnsi="Bookman Old Style"/>
          <w:sz w:val="24"/>
          <w:szCs w:val="24"/>
        </w:rPr>
        <w:t>e</w:t>
      </w:r>
      <w:r w:rsidRPr="007F6EBA">
        <w:rPr>
          <w:rFonts w:ascii="Bookman Old Style" w:hAnsi="Bookman Old Style"/>
          <w:sz w:val="24"/>
          <w:szCs w:val="24"/>
        </w:rPr>
        <w:t xml:space="preserve">ucharistie predchádzajúcej nedele a ktoré sa ponechali na oltári, aby mohli byť v stredu a v piatok večer podávané. V pôstnych dňoch sa </w:t>
      </w:r>
      <w:r w:rsidR="0000547B">
        <w:rPr>
          <w:rFonts w:ascii="Bookman Old Style" w:hAnsi="Bookman Old Style"/>
          <w:sz w:val="24"/>
          <w:szCs w:val="24"/>
        </w:rPr>
        <w:t>e</w:t>
      </w:r>
      <w:r w:rsidRPr="007F6EBA">
        <w:rPr>
          <w:rFonts w:ascii="Bookman Old Style" w:hAnsi="Bookman Old Style"/>
          <w:sz w:val="24"/>
          <w:szCs w:val="24"/>
        </w:rPr>
        <w:t>ucharistia nesl</w:t>
      </w:r>
      <w:r w:rsidR="0078172D">
        <w:rPr>
          <w:rFonts w:ascii="Bookman Old Style" w:hAnsi="Bookman Old Style"/>
          <w:sz w:val="24"/>
          <w:szCs w:val="24"/>
        </w:rPr>
        <w:t>ávi</w:t>
      </w:r>
      <w:r w:rsidRPr="007F6EBA">
        <w:rPr>
          <w:rFonts w:ascii="Bookman Old Style" w:hAnsi="Bookman Old Style"/>
          <w:sz w:val="24"/>
          <w:szCs w:val="24"/>
        </w:rPr>
        <w:t>, pretože jej sl</w:t>
      </w:r>
      <w:r w:rsidR="0078172D">
        <w:rPr>
          <w:rFonts w:ascii="Bookman Old Style" w:hAnsi="Bookman Old Style"/>
          <w:sz w:val="24"/>
          <w:szCs w:val="24"/>
        </w:rPr>
        <w:t>áv</w:t>
      </w:r>
      <w:r w:rsidRPr="007F6EBA">
        <w:rPr>
          <w:rFonts w:ascii="Bookman Old Style" w:hAnsi="Bookman Old Style"/>
          <w:sz w:val="24"/>
          <w:szCs w:val="24"/>
        </w:rPr>
        <w:t xml:space="preserve">enie predstavuje jedno nenarušené trvanie radosti – jednej nekončiacej slávnostnej hostiny (ako sme spomínali minulý týždeň). Avšak prítomnosť plodov </w:t>
      </w:r>
      <w:r w:rsidR="0000547B">
        <w:rPr>
          <w:rFonts w:ascii="Bookman Old Style" w:hAnsi="Bookman Old Style"/>
          <w:sz w:val="24"/>
          <w:szCs w:val="24"/>
        </w:rPr>
        <w:t>e</w:t>
      </w:r>
      <w:r w:rsidRPr="007F6EBA">
        <w:rPr>
          <w:rFonts w:ascii="Bookman Old Style" w:hAnsi="Bookman Old Style"/>
          <w:sz w:val="24"/>
          <w:szCs w:val="24"/>
        </w:rPr>
        <w:t xml:space="preserve">ucharistie v Cirkvi stále pretrváva. Ako tajomstvo a oslava nebeského Kráľovstva, ako sviatok Cirkvi, je </w:t>
      </w:r>
      <w:r w:rsidR="0000547B">
        <w:rPr>
          <w:rFonts w:ascii="Bookman Old Style" w:hAnsi="Bookman Old Style"/>
          <w:sz w:val="24"/>
          <w:szCs w:val="24"/>
        </w:rPr>
        <w:t>e</w:t>
      </w:r>
      <w:r w:rsidRPr="007F6EBA">
        <w:rPr>
          <w:rFonts w:ascii="Bookman Old Style" w:hAnsi="Bookman Old Style"/>
          <w:sz w:val="24"/>
          <w:szCs w:val="24"/>
        </w:rPr>
        <w:t>ucharisti</w:t>
      </w:r>
      <w:r w:rsidR="0000547B">
        <w:rPr>
          <w:rFonts w:ascii="Bookman Old Style" w:hAnsi="Bookman Old Style"/>
          <w:sz w:val="24"/>
          <w:szCs w:val="24"/>
        </w:rPr>
        <w:t>cké slávenie</w:t>
      </w:r>
      <w:r w:rsidRPr="007F6EBA">
        <w:rPr>
          <w:rFonts w:ascii="Bookman Old Style" w:hAnsi="Bookman Old Style"/>
          <w:sz w:val="24"/>
          <w:szCs w:val="24"/>
        </w:rPr>
        <w:t xml:space="preserve"> nezlučiteľn</w:t>
      </w:r>
      <w:r w:rsidR="0000547B">
        <w:rPr>
          <w:rFonts w:ascii="Bookman Old Style" w:hAnsi="Bookman Old Style"/>
          <w:sz w:val="24"/>
          <w:szCs w:val="24"/>
        </w:rPr>
        <w:t>é</w:t>
      </w:r>
      <w:r w:rsidRPr="007F6EBA">
        <w:rPr>
          <w:rFonts w:ascii="Bookman Old Style" w:hAnsi="Bookman Old Style"/>
          <w:sz w:val="24"/>
          <w:szCs w:val="24"/>
        </w:rPr>
        <w:t xml:space="preserve"> s pôstom a počas </w:t>
      </w:r>
      <w:r w:rsidR="0000547B">
        <w:rPr>
          <w:rFonts w:ascii="Bookman Old Style" w:hAnsi="Bookman Old Style"/>
          <w:sz w:val="24"/>
          <w:szCs w:val="24"/>
        </w:rPr>
        <w:t>veľkopôstnych dní</w:t>
      </w:r>
      <w:r w:rsidRPr="007F6EBA">
        <w:rPr>
          <w:rFonts w:ascii="Bookman Old Style" w:hAnsi="Bookman Old Style"/>
          <w:sz w:val="24"/>
          <w:szCs w:val="24"/>
        </w:rPr>
        <w:t xml:space="preserve"> sa</w:t>
      </w:r>
      <w:r w:rsidR="0000547B">
        <w:rPr>
          <w:rFonts w:ascii="Bookman Old Style" w:hAnsi="Bookman Old Style"/>
          <w:sz w:val="24"/>
          <w:szCs w:val="24"/>
        </w:rPr>
        <w:t xml:space="preserve"> eucharistia neslávi</w:t>
      </w:r>
      <w:r w:rsidRPr="007F6EBA">
        <w:rPr>
          <w:rFonts w:ascii="Bookman Old Style" w:hAnsi="Bookman Old Style"/>
          <w:sz w:val="24"/>
          <w:szCs w:val="24"/>
        </w:rPr>
        <w:t>. Ale ako milosť a sila nebeského Kráľovstva, ktoré pôsobia vo svete, ako naša zásoba základného pokrmu pre život a zbraň v našom duchovnom boji však Eucharistia stojí v</w:t>
      </w:r>
      <w:r w:rsidR="00AB4E73">
        <w:rPr>
          <w:rFonts w:ascii="Bookman Old Style" w:hAnsi="Bookman Old Style"/>
          <w:sz w:val="24"/>
          <w:szCs w:val="24"/>
        </w:rPr>
        <w:t> </w:t>
      </w:r>
      <w:r w:rsidRPr="007F6EBA">
        <w:rPr>
          <w:rFonts w:ascii="Bookman Old Style" w:hAnsi="Bookman Old Style"/>
          <w:sz w:val="24"/>
          <w:szCs w:val="24"/>
        </w:rPr>
        <w:t xml:space="preserve">samotnom centre pôstu a je skutočnou nebeskou mannou, ktorá nás udržiava nažive na našej ceste po púšti Veľkého pôstu. </w:t>
      </w:r>
    </w:p>
    <w:sectPr w:rsidR="00227FDA" w:rsidRPr="007F6EB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2BE3" w14:textId="77777777" w:rsidR="001255EC" w:rsidRDefault="001255EC" w:rsidP="001255EC">
      <w:pPr>
        <w:spacing w:after="0" w:line="240" w:lineRule="auto"/>
      </w:pPr>
      <w:r>
        <w:separator/>
      </w:r>
    </w:p>
  </w:endnote>
  <w:endnote w:type="continuationSeparator" w:id="0">
    <w:p w14:paraId="680E7517" w14:textId="77777777" w:rsidR="001255EC" w:rsidRDefault="001255EC" w:rsidP="0012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001860"/>
      <w:docPartObj>
        <w:docPartGallery w:val="Page Numbers (Bottom of Page)"/>
        <w:docPartUnique/>
      </w:docPartObj>
    </w:sdtPr>
    <w:sdtEndPr/>
    <w:sdtContent>
      <w:p w14:paraId="61931DF6" w14:textId="395001E4" w:rsidR="001255EC" w:rsidRDefault="001255EC">
        <w:pPr>
          <w:pStyle w:val="Pta"/>
          <w:jc w:val="center"/>
        </w:pPr>
        <w:r>
          <w:fldChar w:fldCharType="begin"/>
        </w:r>
        <w:r>
          <w:instrText>PAGE   \* MERGEFORMAT</w:instrText>
        </w:r>
        <w:r>
          <w:fldChar w:fldCharType="separate"/>
        </w:r>
        <w:r>
          <w:t>2</w:t>
        </w:r>
        <w:r>
          <w:fldChar w:fldCharType="end"/>
        </w:r>
      </w:p>
    </w:sdtContent>
  </w:sdt>
  <w:p w14:paraId="44465C02" w14:textId="77777777" w:rsidR="001255EC" w:rsidRDefault="001255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87D8" w14:textId="77777777" w:rsidR="001255EC" w:rsidRDefault="001255EC" w:rsidP="001255EC">
      <w:pPr>
        <w:spacing w:after="0" w:line="240" w:lineRule="auto"/>
      </w:pPr>
      <w:r>
        <w:separator/>
      </w:r>
    </w:p>
  </w:footnote>
  <w:footnote w:type="continuationSeparator" w:id="0">
    <w:p w14:paraId="38F1E6F7" w14:textId="77777777" w:rsidR="001255EC" w:rsidRDefault="001255EC" w:rsidP="00125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BA"/>
    <w:rsid w:val="0000547B"/>
    <w:rsid w:val="001255EC"/>
    <w:rsid w:val="00227FDA"/>
    <w:rsid w:val="00360653"/>
    <w:rsid w:val="00417B11"/>
    <w:rsid w:val="005F01E1"/>
    <w:rsid w:val="005F1086"/>
    <w:rsid w:val="00641F89"/>
    <w:rsid w:val="006A684E"/>
    <w:rsid w:val="0078172D"/>
    <w:rsid w:val="007F6EBA"/>
    <w:rsid w:val="008630D3"/>
    <w:rsid w:val="00900445"/>
    <w:rsid w:val="00994FF3"/>
    <w:rsid w:val="009B698F"/>
    <w:rsid w:val="00AB4E73"/>
    <w:rsid w:val="00C70685"/>
    <w:rsid w:val="00D256BF"/>
    <w:rsid w:val="00D81614"/>
    <w:rsid w:val="00E557EA"/>
    <w:rsid w:val="00E62901"/>
    <w:rsid w:val="00E91E60"/>
    <w:rsid w:val="00F07DA9"/>
    <w:rsid w:val="00F525C4"/>
    <w:rsid w:val="00F81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8FED"/>
  <w15:chartTrackingRefBased/>
  <w15:docId w15:val="{D3B7823C-258C-431D-AB32-CDDAA284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255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55EC"/>
  </w:style>
  <w:style w:type="paragraph" w:styleId="Pta">
    <w:name w:val="footer"/>
    <w:basedOn w:val="Normlny"/>
    <w:link w:val="PtaChar"/>
    <w:uiPriority w:val="99"/>
    <w:unhideWhenUsed/>
    <w:rsid w:val="001255EC"/>
    <w:pPr>
      <w:tabs>
        <w:tab w:val="center" w:pos="4536"/>
        <w:tab w:val="right" w:pos="9072"/>
      </w:tabs>
      <w:spacing w:after="0" w:line="240" w:lineRule="auto"/>
    </w:pPr>
  </w:style>
  <w:style w:type="character" w:customStyle="1" w:styleId="PtaChar">
    <w:name w:val="Päta Char"/>
    <w:basedOn w:val="Predvolenpsmoodseku"/>
    <w:link w:val="Pta"/>
    <w:uiPriority w:val="99"/>
    <w:rsid w:val="0012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970</Words>
  <Characters>5530</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 Petrík</dc:creator>
  <cp:keywords/>
  <dc:description/>
  <cp:lastModifiedBy>Ľubomír Petrík</cp:lastModifiedBy>
  <cp:revision>25</cp:revision>
  <dcterms:created xsi:type="dcterms:W3CDTF">2023-01-20T17:21:00Z</dcterms:created>
  <dcterms:modified xsi:type="dcterms:W3CDTF">2023-01-20T18:41:00Z</dcterms:modified>
</cp:coreProperties>
</file>